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84" w:rsidRDefault="00CB1184" w:rsidP="00CB1184">
      <w:pPr>
        <w:pStyle w:val="NormalWeb"/>
        <w:spacing w:after="0"/>
        <w:jc w:val="center"/>
      </w:pPr>
      <w:bookmarkStart w:id="0" w:name="_GoBack"/>
      <w:bookmarkEnd w:id="0"/>
      <w:r>
        <w:rPr>
          <w:rFonts w:ascii="Verdana" w:hAnsi="Verdana"/>
          <w:b/>
          <w:bCs/>
          <w:i/>
          <w:iCs/>
          <w:sz w:val="27"/>
          <w:szCs w:val="27"/>
        </w:rPr>
        <w:t>And Then There Were None</w:t>
      </w:r>
    </w:p>
    <w:p w:rsidR="00CB1184" w:rsidRDefault="00CB1184" w:rsidP="00CB1184">
      <w:pPr>
        <w:pStyle w:val="NormalWeb"/>
        <w:spacing w:after="0"/>
        <w:jc w:val="center"/>
      </w:pPr>
    </w:p>
    <w:p w:rsidR="00CB1184" w:rsidRDefault="00CB1184" w:rsidP="00CB1184">
      <w:pPr>
        <w:pStyle w:val="NormalWeb"/>
        <w:spacing w:after="0"/>
        <w:jc w:val="center"/>
      </w:pPr>
      <w:r>
        <w:rPr>
          <w:rFonts w:ascii="Verdana" w:hAnsi="Verdana"/>
          <w:sz w:val="22"/>
          <w:szCs w:val="22"/>
          <w:u w:val="single"/>
        </w:rPr>
        <w:t>Length:</w:t>
      </w:r>
      <w:r>
        <w:rPr>
          <w:rFonts w:ascii="Verdana" w:hAnsi="Verdana"/>
          <w:sz w:val="22"/>
          <w:szCs w:val="22"/>
        </w:rPr>
        <w:t xml:space="preserve"> 98 minutes </w:t>
      </w:r>
      <w:r>
        <w:rPr>
          <w:rFonts w:ascii="Verdana" w:hAnsi="Verdana"/>
          <w:sz w:val="22"/>
          <w:szCs w:val="22"/>
          <w:u w:val="single"/>
        </w:rPr>
        <w:t>Category:</w:t>
      </w:r>
      <w:r>
        <w:rPr>
          <w:rFonts w:ascii="Verdana" w:hAnsi="Verdana"/>
          <w:sz w:val="22"/>
          <w:szCs w:val="22"/>
        </w:rPr>
        <w:t xml:space="preserve"> Suspense </w:t>
      </w:r>
      <w:r>
        <w:rPr>
          <w:rFonts w:ascii="Verdana" w:hAnsi="Verdana"/>
          <w:sz w:val="22"/>
          <w:szCs w:val="22"/>
          <w:u w:val="single"/>
        </w:rPr>
        <w:t>Release Date:</w:t>
      </w:r>
      <w:r>
        <w:rPr>
          <w:rFonts w:ascii="Verdana" w:hAnsi="Verdana"/>
          <w:sz w:val="22"/>
          <w:szCs w:val="22"/>
        </w:rPr>
        <w:t xml:space="preserve"> 1945</w:t>
      </w:r>
    </w:p>
    <w:p w:rsidR="00CB1184" w:rsidRDefault="00CB1184" w:rsidP="00CB1184">
      <w:pPr>
        <w:pStyle w:val="NormalWeb"/>
        <w:spacing w:after="0"/>
        <w:jc w:val="center"/>
      </w:pPr>
      <w:r>
        <w:rPr>
          <w:rFonts w:ascii="Verdana" w:hAnsi="Verdana"/>
          <w:sz w:val="22"/>
          <w:szCs w:val="22"/>
          <w:u w:val="single"/>
        </w:rPr>
        <w:t>Director:</w:t>
      </w:r>
      <w:r>
        <w:rPr>
          <w:rFonts w:ascii="Verdana" w:hAnsi="Verdana"/>
          <w:sz w:val="22"/>
          <w:szCs w:val="22"/>
        </w:rPr>
        <w:t xml:space="preserve"> Rene Clair </w:t>
      </w:r>
    </w:p>
    <w:p w:rsidR="00CB1184" w:rsidRDefault="00CB1184" w:rsidP="00CB1184">
      <w:pPr>
        <w:pStyle w:val="NormalWeb"/>
        <w:spacing w:after="0"/>
        <w:jc w:val="center"/>
      </w:pPr>
      <w:r>
        <w:rPr>
          <w:rFonts w:ascii="Verdana" w:hAnsi="Verdana"/>
          <w:sz w:val="22"/>
          <w:szCs w:val="22"/>
          <w:u w:val="single"/>
        </w:rPr>
        <w:t>Stars:</w:t>
      </w:r>
      <w:r>
        <w:rPr>
          <w:rFonts w:ascii="Verdana" w:hAnsi="Verdana"/>
          <w:sz w:val="22"/>
          <w:szCs w:val="22"/>
        </w:rPr>
        <w:t xml:space="preserve"> Barry Fitzgerald, Walter Huston, Louis Hayward, Roland Young</w:t>
      </w:r>
    </w:p>
    <w:p w:rsidR="00CB1184" w:rsidRDefault="00CB1184" w:rsidP="00CB1184">
      <w:pPr>
        <w:pStyle w:val="NormalWeb"/>
        <w:spacing w:after="0"/>
        <w:jc w:val="center"/>
      </w:pPr>
    </w:p>
    <w:p w:rsidR="00CB1184" w:rsidRDefault="00CB1184" w:rsidP="00CB1184">
      <w:pPr>
        <w:pStyle w:val="NormalWeb"/>
        <w:spacing w:after="0"/>
      </w:pPr>
      <w:r>
        <w:rPr>
          <w:rFonts w:ascii="Verdana" w:hAnsi="Verdana"/>
          <w:u w:val="single"/>
        </w:rPr>
        <w:t>Story Line:</w:t>
      </w:r>
    </w:p>
    <w:p w:rsidR="00CB1184" w:rsidRDefault="00CB1184" w:rsidP="00CB1184">
      <w:pPr>
        <w:pStyle w:val="NormalWeb"/>
        <w:spacing w:after="0"/>
      </w:pPr>
      <w:proofErr w:type="gramStart"/>
      <w:r>
        <w:rPr>
          <w:rFonts w:ascii="Verdana" w:hAnsi="Verdana"/>
        </w:rPr>
        <w:t>Ten people are invited for a weekend on an island by a Mr. U. N. Own</w:t>
      </w:r>
      <w:proofErr w:type="gramEnd"/>
      <w:r>
        <w:rPr>
          <w:rFonts w:ascii="Verdana" w:hAnsi="Verdana"/>
        </w:rPr>
        <w:t xml:space="preserve">, but he isn't on the island. At dinner a record </w:t>
      </w:r>
      <w:proofErr w:type="gramStart"/>
      <w:r>
        <w:rPr>
          <w:rFonts w:ascii="Verdana" w:hAnsi="Verdana"/>
        </w:rPr>
        <w:t>is played</w:t>
      </w:r>
      <w:proofErr w:type="gramEnd"/>
      <w:r>
        <w:rPr>
          <w:rFonts w:ascii="Verdana" w:hAnsi="Verdana"/>
        </w:rPr>
        <w:t xml:space="preserve"> that accuses all of the guests of committing murder. Suddenly, the first of them is dead, and then the next... It seems to be that one of them is the murderer Mr. U. N. Own, but the person in suspect is always the person who </w:t>
      </w:r>
      <w:proofErr w:type="gramStart"/>
      <w:r>
        <w:rPr>
          <w:rFonts w:ascii="Verdana" w:hAnsi="Verdana"/>
        </w:rPr>
        <w:t>is murdered</w:t>
      </w:r>
      <w:proofErr w:type="gramEnd"/>
      <w:r>
        <w:rPr>
          <w:rFonts w:ascii="Verdana" w:hAnsi="Verdana"/>
        </w:rPr>
        <w:t xml:space="preserve"> next. </w:t>
      </w:r>
    </w:p>
    <w:p w:rsidR="00CB1184" w:rsidRDefault="00CB1184" w:rsidP="00CB1184">
      <w:pPr>
        <w:pStyle w:val="NormalWeb"/>
        <w:spacing w:after="0"/>
      </w:pPr>
      <w:r>
        <w:rPr>
          <w:rFonts w:ascii="Verdana" w:hAnsi="Verdana"/>
          <w:u w:val="single"/>
        </w:rPr>
        <w:t>Trivia:</w:t>
      </w:r>
    </w:p>
    <w:p w:rsidR="00CB1184" w:rsidRDefault="00CB1184" w:rsidP="00CB1184">
      <w:pPr>
        <w:pStyle w:val="NormalWeb"/>
        <w:spacing w:after="0"/>
      </w:pPr>
      <w:r>
        <w:rPr>
          <w:rFonts w:ascii="Verdana" w:hAnsi="Verdana"/>
        </w:rPr>
        <w:t xml:space="preserve">Emily Brent's line, “Those whom the gods would destroy...” is from the Greek dramatist Euripides. “The wicked flee...: is from the Book of Proverbs. </w:t>
      </w:r>
    </w:p>
    <w:p w:rsidR="00CB1184" w:rsidRDefault="00CB1184" w:rsidP="00CB1184">
      <w:pPr>
        <w:pStyle w:val="NormalWeb"/>
        <w:spacing w:after="0"/>
      </w:pPr>
      <w:r>
        <w:rPr>
          <w:rFonts w:ascii="Verdana" w:hAnsi="Verdana"/>
        </w:rPr>
        <w:t xml:space="preserve">This movie, as all existent versions of </w:t>
      </w:r>
      <w:r>
        <w:rPr>
          <w:rFonts w:ascii="Verdana" w:hAnsi="Verdana"/>
          <w:i/>
          <w:iCs/>
        </w:rPr>
        <w:t>Ten Little Indians</w:t>
      </w:r>
      <w:r>
        <w:rPr>
          <w:rFonts w:ascii="Verdana" w:hAnsi="Verdana"/>
        </w:rPr>
        <w:t xml:space="preserve">, </w:t>
      </w:r>
      <w:proofErr w:type="gramStart"/>
      <w:r>
        <w:rPr>
          <w:rFonts w:ascii="Verdana" w:hAnsi="Verdana"/>
        </w:rPr>
        <w:t>is based</w:t>
      </w:r>
      <w:proofErr w:type="gramEnd"/>
      <w:r>
        <w:rPr>
          <w:rFonts w:ascii="Verdana" w:hAnsi="Verdana"/>
        </w:rPr>
        <w:t xml:space="preserve"> not on the novel by Agatha Christie but on her very similar play. While the identity of the murderer is the same in both versions, the outcome of who survives the murderer's plot is very different.</w:t>
      </w:r>
    </w:p>
    <w:p w:rsidR="00CB1184" w:rsidRDefault="00CB1184" w:rsidP="00CB1184">
      <w:pPr>
        <w:pStyle w:val="NormalWeb"/>
        <w:spacing w:after="0"/>
      </w:pPr>
      <w:r>
        <w:rPr>
          <w:rFonts w:ascii="Verdana" w:hAnsi="Verdana"/>
          <w:u w:val="single"/>
        </w:rPr>
        <w:t>Goofs:</w:t>
      </w:r>
    </w:p>
    <w:p w:rsidR="00CB1184" w:rsidRDefault="00CB1184" w:rsidP="00CB1184">
      <w:pPr>
        <w:pStyle w:val="NormalWeb"/>
        <w:spacing w:after="0"/>
      </w:pPr>
      <w:r>
        <w:rPr>
          <w:rFonts w:ascii="Verdana" w:hAnsi="Verdana"/>
        </w:rPr>
        <w:t>In a flashback, Mr. Owen kills the seventh victim, takes a drink from a flask, and then tosses the flask away, leaving the stopper open. However, when two characters find the flask the next day, the stopper is closed.</w:t>
      </w:r>
    </w:p>
    <w:p w:rsidR="00CB1184" w:rsidRDefault="00CB1184" w:rsidP="00CB1184">
      <w:pPr>
        <w:pStyle w:val="NormalWeb"/>
        <w:spacing w:after="0"/>
      </w:pPr>
      <w:r>
        <w:rPr>
          <w:rFonts w:ascii="Verdana" w:hAnsi="Verdana"/>
        </w:rPr>
        <w:t xml:space="preserve">When Vera </w:t>
      </w:r>
      <w:proofErr w:type="spellStart"/>
      <w:r>
        <w:rPr>
          <w:rFonts w:ascii="Verdana" w:hAnsi="Verdana"/>
        </w:rPr>
        <w:t>Claythorne</w:t>
      </w:r>
      <w:proofErr w:type="spellEnd"/>
      <w:r>
        <w:rPr>
          <w:rFonts w:ascii="Verdana" w:hAnsi="Verdana"/>
        </w:rPr>
        <w:t xml:space="preserve"> walks along the beach to speak to General Mandrake, Emily Brent can clearly see her through her binoculars. Therefore, she should be able to see the murderer kill general.</w:t>
      </w:r>
    </w:p>
    <w:p w:rsidR="00CB1184" w:rsidRDefault="00CB1184" w:rsidP="00CB1184">
      <w:pPr>
        <w:pStyle w:val="NormalWeb"/>
        <w:spacing w:after="0"/>
      </w:pPr>
    </w:p>
    <w:p w:rsidR="00CB1184" w:rsidRDefault="00CB1184" w:rsidP="00CB1184">
      <w:pPr>
        <w:pStyle w:val="NormalWeb"/>
        <w:spacing w:after="0"/>
      </w:pPr>
      <w:r>
        <w:rPr>
          <w:rFonts w:ascii="Verdana" w:hAnsi="Verdana"/>
          <w:b/>
          <w:bCs/>
          <w:u w:val="single"/>
        </w:rPr>
        <w:t>The goof below may give away important plot points:</w:t>
      </w:r>
    </w:p>
    <w:p w:rsidR="00CB1184" w:rsidRDefault="00CB1184" w:rsidP="00CB1184">
      <w:pPr>
        <w:pStyle w:val="NormalWeb"/>
        <w:spacing w:after="0"/>
      </w:pPr>
    </w:p>
    <w:p w:rsidR="00CB1184" w:rsidRDefault="00CB1184" w:rsidP="00CB1184">
      <w:pPr>
        <w:pStyle w:val="NormalWeb"/>
        <w:spacing w:after="0"/>
      </w:pPr>
      <w:r>
        <w:rPr>
          <w:rFonts w:ascii="Verdana" w:hAnsi="Verdana"/>
        </w:rPr>
        <w:lastRenderedPageBreak/>
        <w:t xml:space="preserve">Mr. </w:t>
      </w:r>
      <w:proofErr w:type="spellStart"/>
      <w:r>
        <w:rPr>
          <w:rFonts w:ascii="Verdana" w:hAnsi="Verdana"/>
        </w:rPr>
        <w:t>Blore</w:t>
      </w:r>
      <w:proofErr w:type="spellEnd"/>
      <w:r>
        <w:rPr>
          <w:rFonts w:ascii="Verdana" w:hAnsi="Verdana"/>
        </w:rPr>
        <w:t xml:space="preserve"> is the eighth Indian killed. According to the </w:t>
      </w:r>
      <w:proofErr w:type="gramStart"/>
      <w:r>
        <w:rPr>
          <w:rFonts w:ascii="Verdana" w:hAnsi="Verdana"/>
        </w:rPr>
        <w:t>poem</w:t>
      </w:r>
      <w:proofErr w:type="gramEnd"/>
      <w:r>
        <w:rPr>
          <w:rFonts w:ascii="Verdana" w:hAnsi="Verdana"/>
        </w:rPr>
        <w:t xml:space="preserve"> the eighth Little Indian was “hugged by a bear” and using Agatha Christie's book as reference, </w:t>
      </w:r>
      <w:proofErr w:type="spellStart"/>
      <w:r>
        <w:rPr>
          <w:rFonts w:ascii="Verdana" w:hAnsi="Verdana"/>
        </w:rPr>
        <w:t>Blore</w:t>
      </w:r>
      <w:proofErr w:type="spellEnd"/>
      <w:r>
        <w:rPr>
          <w:rFonts w:ascii="Verdana" w:hAnsi="Verdana"/>
        </w:rPr>
        <w:t xml:space="preserve"> was to be crushed by a bear-shaped clock. (At 26:12) </w:t>
      </w:r>
      <w:proofErr w:type="spellStart"/>
      <w:r>
        <w:rPr>
          <w:rFonts w:ascii="Verdana" w:hAnsi="Verdana"/>
        </w:rPr>
        <w:t>Blore</w:t>
      </w:r>
      <w:proofErr w:type="spellEnd"/>
      <w:r>
        <w:rPr>
          <w:rFonts w:ascii="Verdana" w:hAnsi="Verdana"/>
        </w:rPr>
        <w:t xml:space="preserve"> </w:t>
      </w:r>
      <w:proofErr w:type="gramStart"/>
      <w:r>
        <w:rPr>
          <w:rFonts w:ascii="Verdana" w:hAnsi="Verdana"/>
        </w:rPr>
        <w:t>is crushed</w:t>
      </w:r>
      <w:proofErr w:type="gramEnd"/>
      <w:r>
        <w:rPr>
          <w:rFonts w:ascii="Verdana" w:hAnsi="Verdana"/>
        </w:rPr>
        <w:t xml:space="preserve"> by a triangle shaped brick formation pushed from the upper story edifice by an unseen hand.</w:t>
      </w:r>
    </w:p>
    <w:p w:rsidR="005638B2" w:rsidRDefault="005638B2"/>
    <w:sectPr w:rsidR="0056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84"/>
    <w:rsid w:val="000A342A"/>
    <w:rsid w:val="005638B2"/>
    <w:rsid w:val="00610FC4"/>
    <w:rsid w:val="00864444"/>
    <w:rsid w:val="00CB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C4"/>
    <w:rPr>
      <w:sz w:val="20"/>
      <w:szCs w:val="20"/>
    </w:rPr>
  </w:style>
  <w:style w:type="paragraph" w:styleId="Heading1">
    <w:name w:val="heading 1"/>
    <w:basedOn w:val="Normal"/>
    <w:next w:val="Normal"/>
    <w:link w:val="Heading1Char"/>
    <w:uiPriority w:val="9"/>
    <w:qFormat/>
    <w:rsid w:val="00610FC4"/>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10FC4"/>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10FC4"/>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610FC4"/>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610FC4"/>
    <w:pPr>
      <w:pBdr>
        <w:bottom w:val="single" w:sz="6" w:space="1" w:color="629DD1" w:themeColor="accent1"/>
      </w:pBdr>
      <w:spacing w:before="300" w:after="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610FC4"/>
    <w:pPr>
      <w:pBdr>
        <w:bottom w:val="dotted" w:sz="6" w:space="1" w:color="629DD1" w:themeColor="accent1"/>
      </w:pBdr>
      <w:spacing w:before="300" w:after="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610FC4"/>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610F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0F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4"/>
    <w:rPr>
      <w:b/>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610FC4"/>
    <w:rPr>
      <w:caps/>
      <w:spacing w:val="15"/>
      <w:shd w:val="clear" w:color="auto" w:fill="DFEBF5" w:themeFill="accent1" w:themeFillTint="33"/>
    </w:rPr>
  </w:style>
  <w:style w:type="character" w:customStyle="1" w:styleId="Heading3Char">
    <w:name w:val="Heading 3 Char"/>
    <w:basedOn w:val="DefaultParagraphFont"/>
    <w:link w:val="Heading3"/>
    <w:uiPriority w:val="9"/>
    <w:semiHidden/>
    <w:rsid w:val="00610FC4"/>
    <w:rPr>
      <w:caps/>
      <w:color w:val="224E76" w:themeColor="accent1" w:themeShade="7F"/>
      <w:spacing w:val="15"/>
    </w:rPr>
  </w:style>
  <w:style w:type="character" w:customStyle="1" w:styleId="Heading4Char">
    <w:name w:val="Heading 4 Char"/>
    <w:basedOn w:val="DefaultParagraphFont"/>
    <w:link w:val="Heading4"/>
    <w:uiPriority w:val="9"/>
    <w:semiHidden/>
    <w:rsid w:val="00610FC4"/>
    <w:rPr>
      <w:caps/>
      <w:color w:val="3476B1" w:themeColor="accent1" w:themeShade="BF"/>
      <w:spacing w:val="10"/>
    </w:rPr>
  </w:style>
  <w:style w:type="character" w:customStyle="1" w:styleId="Heading5Char">
    <w:name w:val="Heading 5 Char"/>
    <w:basedOn w:val="DefaultParagraphFont"/>
    <w:link w:val="Heading5"/>
    <w:uiPriority w:val="9"/>
    <w:semiHidden/>
    <w:rsid w:val="00610FC4"/>
    <w:rPr>
      <w:caps/>
      <w:color w:val="3476B1" w:themeColor="accent1" w:themeShade="BF"/>
      <w:spacing w:val="10"/>
    </w:rPr>
  </w:style>
  <w:style w:type="character" w:customStyle="1" w:styleId="Heading6Char">
    <w:name w:val="Heading 6 Char"/>
    <w:basedOn w:val="DefaultParagraphFont"/>
    <w:link w:val="Heading6"/>
    <w:uiPriority w:val="9"/>
    <w:semiHidden/>
    <w:rsid w:val="00610FC4"/>
    <w:rPr>
      <w:caps/>
      <w:color w:val="3476B1" w:themeColor="accent1" w:themeShade="BF"/>
      <w:spacing w:val="10"/>
    </w:rPr>
  </w:style>
  <w:style w:type="character" w:customStyle="1" w:styleId="Heading7Char">
    <w:name w:val="Heading 7 Char"/>
    <w:basedOn w:val="DefaultParagraphFont"/>
    <w:link w:val="Heading7"/>
    <w:uiPriority w:val="9"/>
    <w:semiHidden/>
    <w:rsid w:val="00610FC4"/>
    <w:rPr>
      <w:caps/>
      <w:color w:val="3476B1" w:themeColor="accent1" w:themeShade="BF"/>
      <w:spacing w:val="10"/>
    </w:rPr>
  </w:style>
  <w:style w:type="character" w:customStyle="1" w:styleId="Heading8Char">
    <w:name w:val="Heading 8 Char"/>
    <w:basedOn w:val="DefaultParagraphFont"/>
    <w:link w:val="Heading8"/>
    <w:uiPriority w:val="9"/>
    <w:semiHidden/>
    <w:rsid w:val="00610FC4"/>
    <w:rPr>
      <w:caps/>
      <w:spacing w:val="10"/>
      <w:sz w:val="18"/>
      <w:szCs w:val="18"/>
    </w:rPr>
  </w:style>
  <w:style w:type="character" w:customStyle="1" w:styleId="Heading9Char">
    <w:name w:val="Heading 9 Char"/>
    <w:basedOn w:val="DefaultParagraphFont"/>
    <w:link w:val="Heading9"/>
    <w:uiPriority w:val="9"/>
    <w:semiHidden/>
    <w:rsid w:val="00610FC4"/>
    <w:rPr>
      <w:i/>
      <w:caps/>
      <w:spacing w:val="10"/>
      <w:sz w:val="18"/>
      <w:szCs w:val="18"/>
    </w:rPr>
  </w:style>
  <w:style w:type="paragraph" w:styleId="Caption">
    <w:name w:val="caption"/>
    <w:basedOn w:val="Normal"/>
    <w:next w:val="Normal"/>
    <w:uiPriority w:val="35"/>
    <w:semiHidden/>
    <w:unhideWhenUsed/>
    <w:qFormat/>
    <w:rsid w:val="00610FC4"/>
    <w:rPr>
      <w:b/>
      <w:bCs/>
      <w:color w:val="3476B1" w:themeColor="accent1" w:themeShade="BF"/>
      <w:sz w:val="16"/>
      <w:szCs w:val="16"/>
    </w:rPr>
  </w:style>
  <w:style w:type="paragraph" w:styleId="Title">
    <w:name w:val="Title"/>
    <w:basedOn w:val="Normal"/>
    <w:next w:val="Normal"/>
    <w:link w:val="TitleChar"/>
    <w:uiPriority w:val="10"/>
    <w:qFormat/>
    <w:rsid w:val="00610FC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610FC4"/>
    <w:rPr>
      <w:caps/>
      <w:color w:val="629DD1" w:themeColor="accent1"/>
      <w:spacing w:val="10"/>
      <w:kern w:val="28"/>
      <w:sz w:val="52"/>
      <w:szCs w:val="52"/>
    </w:rPr>
  </w:style>
  <w:style w:type="paragraph" w:styleId="Subtitle">
    <w:name w:val="Subtitle"/>
    <w:basedOn w:val="Normal"/>
    <w:next w:val="Normal"/>
    <w:link w:val="SubtitleChar"/>
    <w:uiPriority w:val="11"/>
    <w:qFormat/>
    <w:rsid w:val="00610FC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10FC4"/>
    <w:rPr>
      <w:caps/>
      <w:color w:val="595959" w:themeColor="text1" w:themeTint="A6"/>
      <w:spacing w:val="10"/>
      <w:sz w:val="24"/>
      <w:szCs w:val="24"/>
    </w:rPr>
  </w:style>
  <w:style w:type="character" w:styleId="Strong">
    <w:name w:val="Strong"/>
    <w:uiPriority w:val="22"/>
    <w:qFormat/>
    <w:rsid w:val="00610FC4"/>
    <w:rPr>
      <w:b/>
      <w:bCs/>
    </w:rPr>
  </w:style>
  <w:style w:type="character" w:styleId="Emphasis">
    <w:name w:val="Emphasis"/>
    <w:uiPriority w:val="20"/>
    <w:qFormat/>
    <w:rsid w:val="00610FC4"/>
    <w:rPr>
      <w:caps/>
      <w:color w:val="224E76" w:themeColor="accent1" w:themeShade="7F"/>
      <w:spacing w:val="5"/>
    </w:rPr>
  </w:style>
  <w:style w:type="paragraph" w:styleId="NoSpacing">
    <w:name w:val="No Spacing"/>
    <w:basedOn w:val="Normal"/>
    <w:link w:val="NoSpacingChar"/>
    <w:uiPriority w:val="1"/>
    <w:qFormat/>
    <w:rsid w:val="00610FC4"/>
    <w:pPr>
      <w:spacing w:before="0" w:after="0" w:line="240" w:lineRule="auto"/>
    </w:pPr>
  </w:style>
  <w:style w:type="character" w:customStyle="1" w:styleId="NoSpacingChar">
    <w:name w:val="No Spacing Char"/>
    <w:basedOn w:val="DefaultParagraphFont"/>
    <w:link w:val="NoSpacing"/>
    <w:uiPriority w:val="1"/>
    <w:rsid w:val="00610FC4"/>
    <w:rPr>
      <w:sz w:val="20"/>
      <w:szCs w:val="20"/>
    </w:rPr>
  </w:style>
  <w:style w:type="paragraph" w:styleId="ListParagraph">
    <w:name w:val="List Paragraph"/>
    <w:basedOn w:val="Normal"/>
    <w:uiPriority w:val="34"/>
    <w:qFormat/>
    <w:rsid w:val="00610FC4"/>
    <w:pPr>
      <w:ind w:left="720"/>
      <w:contextualSpacing/>
    </w:pPr>
  </w:style>
  <w:style w:type="paragraph" w:styleId="Quote">
    <w:name w:val="Quote"/>
    <w:basedOn w:val="Normal"/>
    <w:next w:val="Normal"/>
    <w:link w:val="QuoteChar"/>
    <w:uiPriority w:val="29"/>
    <w:qFormat/>
    <w:rsid w:val="00610FC4"/>
    <w:rPr>
      <w:i/>
      <w:iCs/>
    </w:rPr>
  </w:style>
  <w:style w:type="character" w:customStyle="1" w:styleId="QuoteChar">
    <w:name w:val="Quote Char"/>
    <w:basedOn w:val="DefaultParagraphFont"/>
    <w:link w:val="Quote"/>
    <w:uiPriority w:val="29"/>
    <w:rsid w:val="00610FC4"/>
    <w:rPr>
      <w:i/>
      <w:iCs/>
      <w:sz w:val="20"/>
      <w:szCs w:val="20"/>
    </w:rPr>
  </w:style>
  <w:style w:type="paragraph" w:styleId="IntenseQuote">
    <w:name w:val="Intense Quote"/>
    <w:basedOn w:val="Normal"/>
    <w:next w:val="Normal"/>
    <w:link w:val="IntenseQuoteChar"/>
    <w:uiPriority w:val="30"/>
    <w:qFormat/>
    <w:rsid w:val="00610FC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610FC4"/>
    <w:rPr>
      <w:i/>
      <w:iCs/>
      <w:color w:val="629DD1" w:themeColor="accent1"/>
      <w:sz w:val="20"/>
      <w:szCs w:val="20"/>
    </w:rPr>
  </w:style>
  <w:style w:type="character" w:styleId="SubtleEmphasis">
    <w:name w:val="Subtle Emphasis"/>
    <w:uiPriority w:val="19"/>
    <w:qFormat/>
    <w:rsid w:val="00610FC4"/>
    <w:rPr>
      <w:i/>
      <w:iCs/>
      <w:color w:val="224E76" w:themeColor="accent1" w:themeShade="7F"/>
    </w:rPr>
  </w:style>
  <w:style w:type="character" w:styleId="IntenseEmphasis">
    <w:name w:val="Intense Emphasis"/>
    <w:uiPriority w:val="21"/>
    <w:qFormat/>
    <w:rsid w:val="00610FC4"/>
    <w:rPr>
      <w:b/>
      <w:bCs/>
      <w:caps/>
      <w:color w:val="224E76" w:themeColor="accent1" w:themeShade="7F"/>
      <w:spacing w:val="10"/>
    </w:rPr>
  </w:style>
  <w:style w:type="character" w:styleId="SubtleReference">
    <w:name w:val="Subtle Reference"/>
    <w:uiPriority w:val="31"/>
    <w:qFormat/>
    <w:rsid w:val="00610FC4"/>
    <w:rPr>
      <w:b/>
      <w:bCs/>
      <w:color w:val="629DD1" w:themeColor="accent1"/>
    </w:rPr>
  </w:style>
  <w:style w:type="character" w:styleId="IntenseReference">
    <w:name w:val="Intense Reference"/>
    <w:uiPriority w:val="32"/>
    <w:qFormat/>
    <w:rsid w:val="00610FC4"/>
    <w:rPr>
      <w:b/>
      <w:bCs/>
      <w:i/>
      <w:iCs/>
      <w:caps/>
      <w:color w:val="629DD1" w:themeColor="accent1"/>
    </w:rPr>
  </w:style>
  <w:style w:type="character" w:styleId="BookTitle">
    <w:name w:val="Book Title"/>
    <w:uiPriority w:val="33"/>
    <w:qFormat/>
    <w:rsid w:val="00610FC4"/>
    <w:rPr>
      <w:b/>
      <w:bCs/>
      <w:i/>
      <w:iCs/>
      <w:spacing w:val="9"/>
    </w:rPr>
  </w:style>
  <w:style w:type="paragraph" w:styleId="TOCHeading">
    <w:name w:val="TOC Heading"/>
    <w:basedOn w:val="Heading1"/>
    <w:next w:val="Normal"/>
    <w:uiPriority w:val="39"/>
    <w:semiHidden/>
    <w:unhideWhenUsed/>
    <w:qFormat/>
    <w:rsid w:val="00610FC4"/>
    <w:pPr>
      <w:outlineLvl w:val="9"/>
    </w:pPr>
  </w:style>
  <w:style w:type="paragraph" w:styleId="NormalWeb">
    <w:name w:val="Normal (Web)"/>
    <w:basedOn w:val="Normal"/>
    <w:uiPriority w:val="99"/>
    <w:semiHidden/>
    <w:unhideWhenUsed/>
    <w:rsid w:val="00CB1184"/>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C4"/>
    <w:rPr>
      <w:sz w:val="20"/>
      <w:szCs w:val="20"/>
    </w:rPr>
  </w:style>
  <w:style w:type="paragraph" w:styleId="Heading1">
    <w:name w:val="heading 1"/>
    <w:basedOn w:val="Normal"/>
    <w:next w:val="Normal"/>
    <w:link w:val="Heading1Char"/>
    <w:uiPriority w:val="9"/>
    <w:qFormat/>
    <w:rsid w:val="00610FC4"/>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10FC4"/>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10FC4"/>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610FC4"/>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610FC4"/>
    <w:pPr>
      <w:pBdr>
        <w:bottom w:val="single" w:sz="6" w:space="1" w:color="629DD1" w:themeColor="accent1"/>
      </w:pBdr>
      <w:spacing w:before="300" w:after="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610FC4"/>
    <w:pPr>
      <w:pBdr>
        <w:bottom w:val="dotted" w:sz="6" w:space="1" w:color="629DD1" w:themeColor="accent1"/>
      </w:pBdr>
      <w:spacing w:before="300" w:after="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610FC4"/>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610F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0F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4"/>
    <w:rPr>
      <w:b/>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610FC4"/>
    <w:rPr>
      <w:caps/>
      <w:spacing w:val="15"/>
      <w:shd w:val="clear" w:color="auto" w:fill="DFEBF5" w:themeFill="accent1" w:themeFillTint="33"/>
    </w:rPr>
  </w:style>
  <w:style w:type="character" w:customStyle="1" w:styleId="Heading3Char">
    <w:name w:val="Heading 3 Char"/>
    <w:basedOn w:val="DefaultParagraphFont"/>
    <w:link w:val="Heading3"/>
    <w:uiPriority w:val="9"/>
    <w:semiHidden/>
    <w:rsid w:val="00610FC4"/>
    <w:rPr>
      <w:caps/>
      <w:color w:val="224E76" w:themeColor="accent1" w:themeShade="7F"/>
      <w:spacing w:val="15"/>
    </w:rPr>
  </w:style>
  <w:style w:type="character" w:customStyle="1" w:styleId="Heading4Char">
    <w:name w:val="Heading 4 Char"/>
    <w:basedOn w:val="DefaultParagraphFont"/>
    <w:link w:val="Heading4"/>
    <w:uiPriority w:val="9"/>
    <w:semiHidden/>
    <w:rsid w:val="00610FC4"/>
    <w:rPr>
      <w:caps/>
      <w:color w:val="3476B1" w:themeColor="accent1" w:themeShade="BF"/>
      <w:spacing w:val="10"/>
    </w:rPr>
  </w:style>
  <w:style w:type="character" w:customStyle="1" w:styleId="Heading5Char">
    <w:name w:val="Heading 5 Char"/>
    <w:basedOn w:val="DefaultParagraphFont"/>
    <w:link w:val="Heading5"/>
    <w:uiPriority w:val="9"/>
    <w:semiHidden/>
    <w:rsid w:val="00610FC4"/>
    <w:rPr>
      <w:caps/>
      <w:color w:val="3476B1" w:themeColor="accent1" w:themeShade="BF"/>
      <w:spacing w:val="10"/>
    </w:rPr>
  </w:style>
  <w:style w:type="character" w:customStyle="1" w:styleId="Heading6Char">
    <w:name w:val="Heading 6 Char"/>
    <w:basedOn w:val="DefaultParagraphFont"/>
    <w:link w:val="Heading6"/>
    <w:uiPriority w:val="9"/>
    <w:semiHidden/>
    <w:rsid w:val="00610FC4"/>
    <w:rPr>
      <w:caps/>
      <w:color w:val="3476B1" w:themeColor="accent1" w:themeShade="BF"/>
      <w:spacing w:val="10"/>
    </w:rPr>
  </w:style>
  <w:style w:type="character" w:customStyle="1" w:styleId="Heading7Char">
    <w:name w:val="Heading 7 Char"/>
    <w:basedOn w:val="DefaultParagraphFont"/>
    <w:link w:val="Heading7"/>
    <w:uiPriority w:val="9"/>
    <w:semiHidden/>
    <w:rsid w:val="00610FC4"/>
    <w:rPr>
      <w:caps/>
      <w:color w:val="3476B1" w:themeColor="accent1" w:themeShade="BF"/>
      <w:spacing w:val="10"/>
    </w:rPr>
  </w:style>
  <w:style w:type="character" w:customStyle="1" w:styleId="Heading8Char">
    <w:name w:val="Heading 8 Char"/>
    <w:basedOn w:val="DefaultParagraphFont"/>
    <w:link w:val="Heading8"/>
    <w:uiPriority w:val="9"/>
    <w:semiHidden/>
    <w:rsid w:val="00610FC4"/>
    <w:rPr>
      <w:caps/>
      <w:spacing w:val="10"/>
      <w:sz w:val="18"/>
      <w:szCs w:val="18"/>
    </w:rPr>
  </w:style>
  <w:style w:type="character" w:customStyle="1" w:styleId="Heading9Char">
    <w:name w:val="Heading 9 Char"/>
    <w:basedOn w:val="DefaultParagraphFont"/>
    <w:link w:val="Heading9"/>
    <w:uiPriority w:val="9"/>
    <w:semiHidden/>
    <w:rsid w:val="00610FC4"/>
    <w:rPr>
      <w:i/>
      <w:caps/>
      <w:spacing w:val="10"/>
      <w:sz w:val="18"/>
      <w:szCs w:val="18"/>
    </w:rPr>
  </w:style>
  <w:style w:type="paragraph" w:styleId="Caption">
    <w:name w:val="caption"/>
    <w:basedOn w:val="Normal"/>
    <w:next w:val="Normal"/>
    <w:uiPriority w:val="35"/>
    <w:semiHidden/>
    <w:unhideWhenUsed/>
    <w:qFormat/>
    <w:rsid w:val="00610FC4"/>
    <w:rPr>
      <w:b/>
      <w:bCs/>
      <w:color w:val="3476B1" w:themeColor="accent1" w:themeShade="BF"/>
      <w:sz w:val="16"/>
      <w:szCs w:val="16"/>
    </w:rPr>
  </w:style>
  <w:style w:type="paragraph" w:styleId="Title">
    <w:name w:val="Title"/>
    <w:basedOn w:val="Normal"/>
    <w:next w:val="Normal"/>
    <w:link w:val="TitleChar"/>
    <w:uiPriority w:val="10"/>
    <w:qFormat/>
    <w:rsid w:val="00610FC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610FC4"/>
    <w:rPr>
      <w:caps/>
      <w:color w:val="629DD1" w:themeColor="accent1"/>
      <w:spacing w:val="10"/>
      <w:kern w:val="28"/>
      <w:sz w:val="52"/>
      <w:szCs w:val="52"/>
    </w:rPr>
  </w:style>
  <w:style w:type="paragraph" w:styleId="Subtitle">
    <w:name w:val="Subtitle"/>
    <w:basedOn w:val="Normal"/>
    <w:next w:val="Normal"/>
    <w:link w:val="SubtitleChar"/>
    <w:uiPriority w:val="11"/>
    <w:qFormat/>
    <w:rsid w:val="00610FC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10FC4"/>
    <w:rPr>
      <w:caps/>
      <w:color w:val="595959" w:themeColor="text1" w:themeTint="A6"/>
      <w:spacing w:val="10"/>
      <w:sz w:val="24"/>
      <w:szCs w:val="24"/>
    </w:rPr>
  </w:style>
  <w:style w:type="character" w:styleId="Strong">
    <w:name w:val="Strong"/>
    <w:uiPriority w:val="22"/>
    <w:qFormat/>
    <w:rsid w:val="00610FC4"/>
    <w:rPr>
      <w:b/>
      <w:bCs/>
    </w:rPr>
  </w:style>
  <w:style w:type="character" w:styleId="Emphasis">
    <w:name w:val="Emphasis"/>
    <w:uiPriority w:val="20"/>
    <w:qFormat/>
    <w:rsid w:val="00610FC4"/>
    <w:rPr>
      <w:caps/>
      <w:color w:val="224E76" w:themeColor="accent1" w:themeShade="7F"/>
      <w:spacing w:val="5"/>
    </w:rPr>
  </w:style>
  <w:style w:type="paragraph" w:styleId="NoSpacing">
    <w:name w:val="No Spacing"/>
    <w:basedOn w:val="Normal"/>
    <w:link w:val="NoSpacingChar"/>
    <w:uiPriority w:val="1"/>
    <w:qFormat/>
    <w:rsid w:val="00610FC4"/>
    <w:pPr>
      <w:spacing w:before="0" w:after="0" w:line="240" w:lineRule="auto"/>
    </w:pPr>
  </w:style>
  <w:style w:type="character" w:customStyle="1" w:styleId="NoSpacingChar">
    <w:name w:val="No Spacing Char"/>
    <w:basedOn w:val="DefaultParagraphFont"/>
    <w:link w:val="NoSpacing"/>
    <w:uiPriority w:val="1"/>
    <w:rsid w:val="00610FC4"/>
    <w:rPr>
      <w:sz w:val="20"/>
      <w:szCs w:val="20"/>
    </w:rPr>
  </w:style>
  <w:style w:type="paragraph" w:styleId="ListParagraph">
    <w:name w:val="List Paragraph"/>
    <w:basedOn w:val="Normal"/>
    <w:uiPriority w:val="34"/>
    <w:qFormat/>
    <w:rsid w:val="00610FC4"/>
    <w:pPr>
      <w:ind w:left="720"/>
      <w:contextualSpacing/>
    </w:pPr>
  </w:style>
  <w:style w:type="paragraph" w:styleId="Quote">
    <w:name w:val="Quote"/>
    <w:basedOn w:val="Normal"/>
    <w:next w:val="Normal"/>
    <w:link w:val="QuoteChar"/>
    <w:uiPriority w:val="29"/>
    <w:qFormat/>
    <w:rsid w:val="00610FC4"/>
    <w:rPr>
      <w:i/>
      <w:iCs/>
    </w:rPr>
  </w:style>
  <w:style w:type="character" w:customStyle="1" w:styleId="QuoteChar">
    <w:name w:val="Quote Char"/>
    <w:basedOn w:val="DefaultParagraphFont"/>
    <w:link w:val="Quote"/>
    <w:uiPriority w:val="29"/>
    <w:rsid w:val="00610FC4"/>
    <w:rPr>
      <w:i/>
      <w:iCs/>
      <w:sz w:val="20"/>
      <w:szCs w:val="20"/>
    </w:rPr>
  </w:style>
  <w:style w:type="paragraph" w:styleId="IntenseQuote">
    <w:name w:val="Intense Quote"/>
    <w:basedOn w:val="Normal"/>
    <w:next w:val="Normal"/>
    <w:link w:val="IntenseQuoteChar"/>
    <w:uiPriority w:val="30"/>
    <w:qFormat/>
    <w:rsid w:val="00610FC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610FC4"/>
    <w:rPr>
      <w:i/>
      <w:iCs/>
      <w:color w:val="629DD1" w:themeColor="accent1"/>
      <w:sz w:val="20"/>
      <w:szCs w:val="20"/>
    </w:rPr>
  </w:style>
  <w:style w:type="character" w:styleId="SubtleEmphasis">
    <w:name w:val="Subtle Emphasis"/>
    <w:uiPriority w:val="19"/>
    <w:qFormat/>
    <w:rsid w:val="00610FC4"/>
    <w:rPr>
      <w:i/>
      <w:iCs/>
      <w:color w:val="224E76" w:themeColor="accent1" w:themeShade="7F"/>
    </w:rPr>
  </w:style>
  <w:style w:type="character" w:styleId="IntenseEmphasis">
    <w:name w:val="Intense Emphasis"/>
    <w:uiPriority w:val="21"/>
    <w:qFormat/>
    <w:rsid w:val="00610FC4"/>
    <w:rPr>
      <w:b/>
      <w:bCs/>
      <w:caps/>
      <w:color w:val="224E76" w:themeColor="accent1" w:themeShade="7F"/>
      <w:spacing w:val="10"/>
    </w:rPr>
  </w:style>
  <w:style w:type="character" w:styleId="SubtleReference">
    <w:name w:val="Subtle Reference"/>
    <w:uiPriority w:val="31"/>
    <w:qFormat/>
    <w:rsid w:val="00610FC4"/>
    <w:rPr>
      <w:b/>
      <w:bCs/>
      <w:color w:val="629DD1" w:themeColor="accent1"/>
    </w:rPr>
  </w:style>
  <w:style w:type="character" w:styleId="IntenseReference">
    <w:name w:val="Intense Reference"/>
    <w:uiPriority w:val="32"/>
    <w:qFormat/>
    <w:rsid w:val="00610FC4"/>
    <w:rPr>
      <w:b/>
      <w:bCs/>
      <w:i/>
      <w:iCs/>
      <w:caps/>
      <w:color w:val="629DD1" w:themeColor="accent1"/>
    </w:rPr>
  </w:style>
  <w:style w:type="character" w:styleId="BookTitle">
    <w:name w:val="Book Title"/>
    <w:uiPriority w:val="33"/>
    <w:qFormat/>
    <w:rsid w:val="00610FC4"/>
    <w:rPr>
      <w:b/>
      <w:bCs/>
      <w:i/>
      <w:iCs/>
      <w:spacing w:val="9"/>
    </w:rPr>
  </w:style>
  <w:style w:type="paragraph" w:styleId="TOCHeading">
    <w:name w:val="TOC Heading"/>
    <w:basedOn w:val="Heading1"/>
    <w:next w:val="Normal"/>
    <w:uiPriority w:val="39"/>
    <w:semiHidden/>
    <w:unhideWhenUsed/>
    <w:qFormat/>
    <w:rsid w:val="00610FC4"/>
    <w:pPr>
      <w:outlineLvl w:val="9"/>
    </w:pPr>
  </w:style>
  <w:style w:type="paragraph" w:styleId="NormalWeb">
    <w:name w:val="Normal (Web)"/>
    <w:basedOn w:val="Normal"/>
    <w:uiPriority w:val="99"/>
    <w:semiHidden/>
    <w:unhideWhenUsed/>
    <w:rsid w:val="00CB1184"/>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华文楷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华文楷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Miller</dc:creator>
  <cp:lastModifiedBy>Karen Miller</cp:lastModifiedBy>
  <cp:revision>2</cp:revision>
  <dcterms:created xsi:type="dcterms:W3CDTF">2013-01-16T00:52:00Z</dcterms:created>
  <dcterms:modified xsi:type="dcterms:W3CDTF">2013-01-16T01:48:00Z</dcterms:modified>
</cp:coreProperties>
</file>